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18585A" w14:textId="7D256CEE" w:rsidR="00F6136A" w:rsidRDefault="00EA30D6">
      <w:pPr>
        <w:pStyle w:val="Nagwek1"/>
        <w:rPr>
          <w:lang w:val="pl-PL"/>
        </w:rPr>
      </w:pPr>
      <w:r w:rsidRPr="00B3075C">
        <w:rPr>
          <w:lang w:val="pl-PL"/>
        </w:rPr>
        <w:t>Załącznik</w:t>
      </w:r>
      <w:r w:rsidR="00106716">
        <w:rPr>
          <w:lang w:val="pl-PL"/>
        </w:rPr>
        <w:t xml:space="preserve"> nr 1</w:t>
      </w:r>
      <w:r w:rsidRPr="00B3075C">
        <w:rPr>
          <w:lang w:val="pl-PL"/>
        </w:rPr>
        <w:t xml:space="preserve">: Specyfikacja funkcjonalna serwera klasy </w:t>
      </w:r>
      <w:proofErr w:type="spellStart"/>
      <w:r w:rsidRPr="00B3075C">
        <w:rPr>
          <w:lang w:val="pl-PL"/>
        </w:rPr>
        <w:t>enterprise</w:t>
      </w:r>
      <w:proofErr w:type="spellEnd"/>
    </w:p>
    <w:p w14:paraId="404E11E6" w14:textId="77777777" w:rsidR="00106716" w:rsidRPr="00106716" w:rsidRDefault="00106716" w:rsidP="00106716">
      <w:pPr>
        <w:rPr>
          <w:lang w:val="pl-PL"/>
        </w:rPr>
      </w:pPr>
    </w:p>
    <w:p w14:paraId="7A023475" w14:textId="77777777" w:rsidR="00F6136A" w:rsidRPr="00B3075C" w:rsidRDefault="00EA30D6" w:rsidP="00106716">
      <w:pPr>
        <w:pStyle w:val="Nagwek2"/>
        <w:spacing w:before="0" w:line="360" w:lineRule="auto"/>
        <w:rPr>
          <w:lang w:val="pl-PL"/>
        </w:rPr>
      </w:pPr>
      <w:r w:rsidRPr="00B3075C">
        <w:rPr>
          <w:lang w:val="pl-PL"/>
        </w:rPr>
        <w:t>1. Procesor</w:t>
      </w:r>
    </w:p>
    <w:p w14:paraId="41A35C72" w14:textId="77777777" w:rsidR="00F6136A" w:rsidRDefault="00EA30D6" w:rsidP="00106716">
      <w:pPr>
        <w:spacing w:after="0" w:line="360" w:lineRule="auto"/>
        <w:jc w:val="both"/>
        <w:rPr>
          <w:lang w:val="pl-PL"/>
        </w:rPr>
      </w:pPr>
      <w:r w:rsidRPr="00B3075C">
        <w:rPr>
          <w:lang w:val="pl-PL"/>
        </w:rPr>
        <w:t xml:space="preserve">Serwer musi być wyposażony w co najmniej jeden procesor klasy serwerowej, minimum 6-rdzeniowy, obsługujący 12 wątków, z taktowaniem bazowym co najmniej 3.3 GHz oraz pamięcią cache min. 18 MB. Procesor musi wspierać technologię Turbo oraz </w:t>
      </w:r>
      <w:proofErr w:type="spellStart"/>
      <w:r w:rsidRPr="00B3075C">
        <w:rPr>
          <w:lang w:val="pl-PL"/>
        </w:rPr>
        <w:t>Hyper-Threading</w:t>
      </w:r>
      <w:proofErr w:type="spellEnd"/>
      <w:r w:rsidRPr="00B3075C">
        <w:rPr>
          <w:lang w:val="pl-PL"/>
        </w:rPr>
        <w:t>. Obsługa pamięci RAM DDR5.</w:t>
      </w:r>
    </w:p>
    <w:p w14:paraId="50169B45" w14:textId="77777777" w:rsidR="00106716" w:rsidRPr="00B3075C" w:rsidRDefault="00106716" w:rsidP="00106716">
      <w:pPr>
        <w:spacing w:after="0" w:line="360" w:lineRule="auto"/>
        <w:jc w:val="both"/>
        <w:rPr>
          <w:lang w:val="pl-PL"/>
        </w:rPr>
      </w:pPr>
    </w:p>
    <w:p w14:paraId="331E697E" w14:textId="77777777" w:rsidR="00F6136A" w:rsidRPr="00B3075C" w:rsidRDefault="00EA30D6" w:rsidP="00106716">
      <w:pPr>
        <w:pStyle w:val="Nagwek2"/>
        <w:spacing w:before="0" w:line="360" w:lineRule="auto"/>
        <w:rPr>
          <w:lang w:val="pl-PL"/>
        </w:rPr>
      </w:pPr>
      <w:r w:rsidRPr="00B3075C">
        <w:rPr>
          <w:lang w:val="pl-PL"/>
        </w:rPr>
        <w:t>2. Pamięć operacyjna (RAM)</w:t>
      </w:r>
    </w:p>
    <w:p w14:paraId="30C1C5B7" w14:textId="77777777" w:rsidR="00F6136A" w:rsidRDefault="00EA30D6" w:rsidP="00106716">
      <w:pPr>
        <w:spacing w:after="0" w:line="360" w:lineRule="auto"/>
        <w:jc w:val="both"/>
        <w:rPr>
          <w:lang w:val="pl-PL"/>
        </w:rPr>
      </w:pPr>
      <w:r w:rsidRPr="00B3075C">
        <w:rPr>
          <w:lang w:val="pl-PL"/>
        </w:rPr>
        <w:t>Zainstalowana pamięć RAM minimum 64 GB, zbudowana z dwóch modułów 32 GB UDIMM ECC, o przepustowości co najmniej 5600 MT/s. Możliwość dalszej rozbudowy pamięci.</w:t>
      </w:r>
    </w:p>
    <w:p w14:paraId="196C6A28" w14:textId="77777777" w:rsidR="00106716" w:rsidRPr="00B3075C" w:rsidRDefault="00106716" w:rsidP="00106716">
      <w:pPr>
        <w:spacing w:after="0" w:line="360" w:lineRule="auto"/>
        <w:jc w:val="both"/>
        <w:rPr>
          <w:lang w:val="pl-PL"/>
        </w:rPr>
      </w:pPr>
    </w:p>
    <w:p w14:paraId="14CAC723" w14:textId="77777777" w:rsidR="00F6136A" w:rsidRPr="00B3075C" w:rsidRDefault="00EA30D6" w:rsidP="00106716">
      <w:pPr>
        <w:pStyle w:val="Nagwek2"/>
        <w:spacing w:before="0" w:line="360" w:lineRule="auto"/>
        <w:rPr>
          <w:lang w:val="pl-PL"/>
        </w:rPr>
      </w:pPr>
      <w:r w:rsidRPr="00B3075C">
        <w:rPr>
          <w:lang w:val="pl-PL"/>
        </w:rPr>
        <w:t>3. Kontroler RAID</w:t>
      </w:r>
    </w:p>
    <w:p w14:paraId="42465265" w14:textId="77777777" w:rsidR="00F6136A" w:rsidRDefault="00EA30D6" w:rsidP="00106716">
      <w:pPr>
        <w:spacing w:after="0" w:line="360" w:lineRule="auto"/>
        <w:jc w:val="both"/>
        <w:rPr>
          <w:lang w:val="pl-PL"/>
        </w:rPr>
      </w:pPr>
      <w:r w:rsidRPr="00B3075C">
        <w:rPr>
          <w:lang w:val="pl-PL"/>
        </w:rPr>
        <w:t>Dedykowany kontroler sprzętowy RAID z obsługą poziomu RAID 5, wyposażony w bufor cache oraz obsługę dysków SATA.</w:t>
      </w:r>
    </w:p>
    <w:p w14:paraId="4F3A502A" w14:textId="77777777" w:rsidR="00106716" w:rsidRPr="00B3075C" w:rsidRDefault="00106716" w:rsidP="00106716">
      <w:pPr>
        <w:spacing w:after="0" w:line="360" w:lineRule="auto"/>
        <w:jc w:val="both"/>
        <w:rPr>
          <w:lang w:val="pl-PL"/>
        </w:rPr>
      </w:pPr>
    </w:p>
    <w:p w14:paraId="1ED3CDE0" w14:textId="77777777" w:rsidR="00F6136A" w:rsidRPr="00B3075C" w:rsidRDefault="00EA30D6" w:rsidP="00106716">
      <w:pPr>
        <w:pStyle w:val="Nagwek2"/>
        <w:spacing w:before="0" w:line="360" w:lineRule="auto"/>
        <w:rPr>
          <w:lang w:val="pl-PL"/>
        </w:rPr>
      </w:pPr>
      <w:r w:rsidRPr="00B3075C">
        <w:rPr>
          <w:lang w:val="pl-PL"/>
        </w:rPr>
        <w:t>4. Dyski twarde</w:t>
      </w:r>
    </w:p>
    <w:p w14:paraId="3E8DD468" w14:textId="705A3071" w:rsidR="00F6136A" w:rsidRDefault="00EA30D6" w:rsidP="00106716">
      <w:pPr>
        <w:spacing w:after="0" w:line="360" w:lineRule="auto"/>
        <w:jc w:val="both"/>
        <w:rPr>
          <w:lang w:val="pl-PL"/>
        </w:rPr>
      </w:pPr>
      <w:r w:rsidRPr="00B3075C">
        <w:rPr>
          <w:lang w:val="pl-PL"/>
        </w:rPr>
        <w:t>- Minimum 3 dyski HDD SATA o pojemności 16 TB, 3.5”, 7.2K RPM, sektor 512e.</w:t>
      </w:r>
      <w:r w:rsidRPr="00B3075C">
        <w:rPr>
          <w:lang w:val="pl-PL"/>
        </w:rPr>
        <w:br/>
        <w:t xml:space="preserve">- Minimum 3 dyski SSD SATA 480 GB, klasy </w:t>
      </w:r>
      <w:proofErr w:type="spellStart"/>
      <w:r w:rsidRPr="00B3075C">
        <w:rPr>
          <w:lang w:val="pl-PL"/>
        </w:rPr>
        <w:t>enterprise</w:t>
      </w:r>
      <w:proofErr w:type="spellEnd"/>
      <w:r w:rsidRPr="00B3075C">
        <w:rPr>
          <w:lang w:val="pl-PL"/>
        </w:rPr>
        <w:t xml:space="preserve"> (3 DWPD), obsługujące tryb </w:t>
      </w:r>
      <w:proofErr w:type="spellStart"/>
      <w:r w:rsidRPr="00B3075C">
        <w:rPr>
          <w:lang w:val="pl-PL"/>
        </w:rPr>
        <w:t>mixed-use</w:t>
      </w:r>
      <w:proofErr w:type="spellEnd"/>
      <w:r w:rsidRPr="00B3075C">
        <w:rPr>
          <w:lang w:val="pl-PL"/>
        </w:rPr>
        <w:t>, w wersji hot-plug.</w:t>
      </w:r>
    </w:p>
    <w:p w14:paraId="3975DC1A" w14:textId="77777777" w:rsidR="00106716" w:rsidRPr="00B3075C" w:rsidRDefault="00106716" w:rsidP="00106716">
      <w:pPr>
        <w:spacing w:after="0" w:line="360" w:lineRule="auto"/>
        <w:jc w:val="both"/>
        <w:rPr>
          <w:lang w:val="pl-PL"/>
        </w:rPr>
      </w:pPr>
    </w:p>
    <w:p w14:paraId="621A5EF0" w14:textId="77777777" w:rsidR="00F6136A" w:rsidRPr="00B3075C" w:rsidRDefault="00EA30D6" w:rsidP="00106716">
      <w:pPr>
        <w:pStyle w:val="Nagwek2"/>
        <w:spacing w:before="0" w:line="360" w:lineRule="auto"/>
        <w:rPr>
          <w:lang w:val="pl-PL"/>
        </w:rPr>
      </w:pPr>
      <w:r w:rsidRPr="00B3075C">
        <w:rPr>
          <w:lang w:val="pl-PL"/>
        </w:rPr>
        <w:t>5. Konfiguracja RAID</w:t>
      </w:r>
    </w:p>
    <w:p w14:paraId="28B91021" w14:textId="77777777" w:rsidR="00F6136A" w:rsidRDefault="00EA30D6" w:rsidP="00106716">
      <w:pPr>
        <w:spacing w:after="0" w:line="360" w:lineRule="auto"/>
        <w:jc w:val="both"/>
        <w:rPr>
          <w:lang w:val="pl-PL"/>
        </w:rPr>
      </w:pPr>
      <w:r w:rsidRPr="00B3075C">
        <w:rPr>
          <w:lang w:val="pl-PL"/>
        </w:rPr>
        <w:t>System skonfigurowany w RAID 5.</w:t>
      </w:r>
    </w:p>
    <w:p w14:paraId="2F15BCDE" w14:textId="77777777" w:rsidR="00106716" w:rsidRPr="00B3075C" w:rsidRDefault="00106716" w:rsidP="00106716">
      <w:pPr>
        <w:spacing w:after="0" w:line="360" w:lineRule="auto"/>
        <w:jc w:val="both"/>
        <w:rPr>
          <w:lang w:val="pl-PL"/>
        </w:rPr>
      </w:pPr>
    </w:p>
    <w:p w14:paraId="5EAC8DE4" w14:textId="77777777" w:rsidR="00F6136A" w:rsidRPr="00B3075C" w:rsidRDefault="00EA30D6" w:rsidP="00106716">
      <w:pPr>
        <w:pStyle w:val="Nagwek2"/>
        <w:spacing w:before="0" w:line="360" w:lineRule="auto"/>
        <w:rPr>
          <w:lang w:val="pl-PL"/>
        </w:rPr>
      </w:pPr>
      <w:r w:rsidRPr="00B3075C">
        <w:rPr>
          <w:lang w:val="pl-PL"/>
        </w:rPr>
        <w:t>6. System zarządzania</w:t>
      </w:r>
    </w:p>
    <w:p w14:paraId="1CCC3DBF" w14:textId="77777777" w:rsidR="00F6136A" w:rsidRPr="00B3075C" w:rsidRDefault="00EA30D6" w:rsidP="00106716">
      <w:pPr>
        <w:spacing w:after="0" w:line="360" w:lineRule="auto"/>
        <w:jc w:val="both"/>
        <w:rPr>
          <w:lang w:val="pl-PL"/>
        </w:rPr>
      </w:pPr>
      <w:r w:rsidRPr="00B3075C">
        <w:rPr>
          <w:lang w:val="pl-PL"/>
        </w:rPr>
        <w:t xml:space="preserve">Wbudowany system zdalnego zarządzania klasy </w:t>
      </w:r>
      <w:proofErr w:type="spellStart"/>
      <w:r w:rsidRPr="00B3075C">
        <w:rPr>
          <w:lang w:val="pl-PL"/>
        </w:rPr>
        <w:t>enterprise</w:t>
      </w:r>
      <w:proofErr w:type="spellEnd"/>
      <w:r w:rsidRPr="00B3075C">
        <w:rPr>
          <w:lang w:val="pl-PL"/>
        </w:rPr>
        <w:t xml:space="preserve">, umożliwiający pełną kontrolę nad serwerem z poziomu interfejsu webowego (np. podgląd KVM, monitorowanie zasobów, aktualizacje </w:t>
      </w:r>
      <w:proofErr w:type="spellStart"/>
      <w:r w:rsidRPr="00B3075C">
        <w:rPr>
          <w:lang w:val="pl-PL"/>
        </w:rPr>
        <w:t>firmware</w:t>
      </w:r>
      <w:proofErr w:type="spellEnd"/>
      <w:r w:rsidRPr="00B3075C">
        <w:rPr>
          <w:lang w:val="pl-PL"/>
        </w:rPr>
        <w:t>, integracja z systemami monitoringu).</w:t>
      </w:r>
    </w:p>
    <w:p w14:paraId="62697AA9" w14:textId="77777777" w:rsidR="00F6136A" w:rsidRPr="00B3075C" w:rsidRDefault="00EA30D6" w:rsidP="00106716">
      <w:pPr>
        <w:pStyle w:val="Nagwek2"/>
        <w:spacing w:before="0" w:line="360" w:lineRule="auto"/>
        <w:rPr>
          <w:lang w:val="pl-PL"/>
        </w:rPr>
      </w:pPr>
      <w:r w:rsidRPr="00B3075C">
        <w:rPr>
          <w:lang w:val="pl-PL"/>
        </w:rPr>
        <w:lastRenderedPageBreak/>
        <w:t>7. Karta sieciowa</w:t>
      </w:r>
    </w:p>
    <w:p w14:paraId="0393A108" w14:textId="77777777" w:rsidR="00F6136A" w:rsidRDefault="00EA30D6" w:rsidP="00106716">
      <w:pPr>
        <w:spacing w:after="0" w:line="360" w:lineRule="auto"/>
        <w:jc w:val="both"/>
        <w:rPr>
          <w:lang w:val="pl-PL"/>
        </w:rPr>
      </w:pPr>
      <w:r w:rsidRPr="00B3075C">
        <w:rPr>
          <w:lang w:val="pl-PL"/>
        </w:rPr>
        <w:t xml:space="preserve">Karta sieciowa 2x10GbE BASE-T, montowana w slocie </w:t>
      </w:r>
      <w:proofErr w:type="spellStart"/>
      <w:r w:rsidRPr="00B3075C">
        <w:rPr>
          <w:lang w:val="pl-PL"/>
        </w:rPr>
        <w:t>PCIe</w:t>
      </w:r>
      <w:proofErr w:type="spellEnd"/>
      <w:r w:rsidRPr="00B3075C">
        <w:rPr>
          <w:lang w:val="pl-PL"/>
        </w:rPr>
        <w:t xml:space="preserve">, </w:t>
      </w:r>
      <w:proofErr w:type="spellStart"/>
      <w:r w:rsidRPr="00B3075C">
        <w:rPr>
          <w:lang w:val="pl-PL"/>
        </w:rPr>
        <w:t>niskoprofilowa</w:t>
      </w:r>
      <w:proofErr w:type="spellEnd"/>
      <w:r w:rsidRPr="00B3075C">
        <w:rPr>
          <w:lang w:val="pl-PL"/>
        </w:rPr>
        <w:t>. Możliwość obsługi protokołów zarządzania i PXE.</w:t>
      </w:r>
    </w:p>
    <w:p w14:paraId="1B0E90A3" w14:textId="77777777" w:rsidR="00106716" w:rsidRPr="00B3075C" w:rsidRDefault="00106716" w:rsidP="00106716">
      <w:pPr>
        <w:spacing w:after="0" w:line="360" w:lineRule="auto"/>
        <w:jc w:val="both"/>
        <w:rPr>
          <w:lang w:val="pl-PL"/>
        </w:rPr>
      </w:pPr>
    </w:p>
    <w:p w14:paraId="51955824" w14:textId="77777777" w:rsidR="00F6136A" w:rsidRPr="00B3075C" w:rsidRDefault="00EA30D6" w:rsidP="00106716">
      <w:pPr>
        <w:pStyle w:val="Nagwek2"/>
        <w:spacing w:before="0" w:line="360" w:lineRule="auto"/>
        <w:rPr>
          <w:lang w:val="pl-PL"/>
        </w:rPr>
      </w:pPr>
      <w:r w:rsidRPr="00B3075C">
        <w:rPr>
          <w:lang w:val="pl-PL"/>
        </w:rPr>
        <w:t>8. Obudowa i akcesoria</w:t>
      </w:r>
    </w:p>
    <w:p w14:paraId="6452EB07" w14:textId="7B35C646" w:rsidR="00A4037F" w:rsidRDefault="00EA30D6" w:rsidP="00106716">
      <w:pPr>
        <w:spacing w:after="0" w:line="360" w:lineRule="auto"/>
        <w:jc w:val="both"/>
        <w:rPr>
          <w:lang w:val="pl-PL"/>
        </w:rPr>
      </w:pPr>
      <w:r w:rsidRPr="00B3075C">
        <w:rPr>
          <w:lang w:val="pl-PL"/>
        </w:rPr>
        <w:t xml:space="preserve">- Obudowa typu </w:t>
      </w:r>
      <w:proofErr w:type="spellStart"/>
      <w:r w:rsidRPr="00B3075C">
        <w:rPr>
          <w:lang w:val="pl-PL"/>
        </w:rPr>
        <w:t>rack</w:t>
      </w:r>
      <w:proofErr w:type="spellEnd"/>
      <w:r w:rsidRPr="00B3075C">
        <w:rPr>
          <w:lang w:val="pl-PL"/>
        </w:rPr>
        <w:t xml:space="preserve"> 1U z dołączonym panelem przednim (</w:t>
      </w:r>
      <w:proofErr w:type="spellStart"/>
      <w:r w:rsidRPr="00B3075C">
        <w:rPr>
          <w:lang w:val="pl-PL"/>
        </w:rPr>
        <w:t>bezel</w:t>
      </w:r>
      <w:proofErr w:type="spellEnd"/>
      <w:r w:rsidRPr="00B3075C">
        <w:rPr>
          <w:lang w:val="pl-PL"/>
        </w:rPr>
        <w:t>)</w:t>
      </w:r>
      <w:r w:rsidR="00A4037F">
        <w:rPr>
          <w:lang w:val="pl-PL"/>
        </w:rPr>
        <w:t xml:space="preserve"> wraz z zasilaczem 230V</w:t>
      </w:r>
      <w:r w:rsidRPr="00B3075C">
        <w:rPr>
          <w:lang w:val="pl-PL"/>
        </w:rPr>
        <w:t>.</w:t>
      </w:r>
      <w:r w:rsidRPr="00B3075C">
        <w:rPr>
          <w:lang w:val="pl-PL"/>
        </w:rPr>
        <w:br/>
        <w:t xml:space="preserve">- Szyny montażowe typu statycznego do szafy 19” (2U/4-post </w:t>
      </w:r>
      <w:proofErr w:type="spellStart"/>
      <w:r w:rsidRPr="00B3075C">
        <w:rPr>
          <w:lang w:val="pl-PL"/>
        </w:rPr>
        <w:t>static</w:t>
      </w:r>
      <w:proofErr w:type="spellEnd"/>
      <w:r w:rsidRPr="00B3075C">
        <w:rPr>
          <w:lang w:val="pl-PL"/>
        </w:rPr>
        <w:t xml:space="preserve"> </w:t>
      </w:r>
      <w:proofErr w:type="spellStart"/>
      <w:r w:rsidRPr="00B3075C">
        <w:rPr>
          <w:lang w:val="pl-PL"/>
        </w:rPr>
        <w:t>rails</w:t>
      </w:r>
      <w:proofErr w:type="spellEnd"/>
      <w:r w:rsidRPr="00B3075C">
        <w:rPr>
          <w:lang w:val="pl-PL"/>
        </w:rPr>
        <w:t>).</w:t>
      </w:r>
      <w:r w:rsidRPr="00B3075C">
        <w:rPr>
          <w:lang w:val="pl-PL"/>
        </w:rPr>
        <w:br/>
        <w:t xml:space="preserve">- </w:t>
      </w:r>
      <w:proofErr w:type="spellStart"/>
      <w:r w:rsidRPr="00B3075C">
        <w:rPr>
          <w:lang w:val="pl-PL"/>
        </w:rPr>
        <w:t>Riser</w:t>
      </w:r>
      <w:proofErr w:type="spellEnd"/>
      <w:r w:rsidRPr="00B3075C">
        <w:rPr>
          <w:lang w:val="pl-PL"/>
        </w:rPr>
        <w:t xml:space="preserve"> montażowy </w:t>
      </w:r>
      <w:proofErr w:type="spellStart"/>
      <w:r w:rsidRPr="00B3075C">
        <w:rPr>
          <w:lang w:val="pl-PL"/>
        </w:rPr>
        <w:t>PCIe</w:t>
      </w:r>
      <w:proofErr w:type="spellEnd"/>
      <w:r w:rsidRPr="00B3075C">
        <w:rPr>
          <w:lang w:val="pl-PL"/>
        </w:rPr>
        <w:t xml:space="preserve"> Gen4.</w:t>
      </w:r>
    </w:p>
    <w:p w14:paraId="6AC0F559" w14:textId="77777777" w:rsidR="00106716" w:rsidRPr="00B3075C" w:rsidRDefault="00106716" w:rsidP="00106716">
      <w:pPr>
        <w:spacing w:after="0" w:line="360" w:lineRule="auto"/>
        <w:jc w:val="both"/>
        <w:rPr>
          <w:lang w:val="pl-PL"/>
        </w:rPr>
      </w:pPr>
    </w:p>
    <w:p w14:paraId="215AE339" w14:textId="77777777" w:rsidR="00F6136A" w:rsidRPr="00B3075C" w:rsidRDefault="00EA30D6" w:rsidP="00106716">
      <w:pPr>
        <w:pStyle w:val="Nagwek2"/>
        <w:spacing w:before="0" w:line="360" w:lineRule="auto"/>
        <w:rPr>
          <w:lang w:val="pl-PL"/>
        </w:rPr>
      </w:pPr>
      <w:r w:rsidRPr="00B3075C">
        <w:rPr>
          <w:lang w:val="pl-PL"/>
        </w:rPr>
        <w:t>9. Bezpieczeństwo i TPM</w:t>
      </w:r>
    </w:p>
    <w:p w14:paraId="36CBBE1A" w14:textId="77777777" w:rsidR="00F6136A" w:rsidRDefault="00EA30D6" w:rsidP="00106716">
      <w:pPr>
        <w:spacing w:after="0" w:line="360" w:lineRule="auto"/>
        <w:jc w:val="both"/>
        <w:rPr>
          <w:lang w:val="pl-PL"/>
        </w:rPr>
      </w:pPr>
      <w:r w:rsidRPr="00B3075C">
        <w:rPr>
          <w:lang w:val="pl-PL"/>
        </w:rPr>
        <w:t>Moduł TPM 2.0 zgodny z wersją 2.0 V3, zintegrowany lub dołączony, zapewniający bezpieczeństwo przechowywania kluczy szyfrowania.</w:t>
      </w:r>
    </w:p>
    <w:p w14:paraId="6B14D441" w14:textId="77777777" w:rsidR="00106716" w:rsidRPr="00B3075C" w:rsidRDefault="00106716" w:rsidP="00106716">
      <w:pPr>
        <w:spacing w:after="0" w:line="360" w:lineRule="auto"/>
        <w:jc w:val="both"/>
        <w:rPr>
          <w:lang w:val="pl-PL"/>
        </w:rPr>
      </w:pPr>
    </w:p>
    <w:p w14:paraId="4148AE5B" w14:textId="77777777" w:rsidR="00F6136A" w:rsidRPr="00B3075C" w:rsidRDefault="00EA30D6" w:rsidP="00106716">
      <w:pPr>
        <w:pStyle w:val="Nagwek2"/>
        <w:spacing w:before="0" w:line="360" w:lineRule="auto"/>
        <w:rPr>
          <w:lang w:val="pl-PL"/>
        </w:rPr>
      </w:pPr>
      <w:r w:rsidRPr="00B3075C">
        <w:rPr>
          <w:lang w:val="pl-PL"/>
        </w:rPr>
        <w:t>10. Wsparcie techniczne i gwarancja</w:t>
      </w:r>
    </w:p>
    <w:p w14:paraId="1C55BAC5" w14:textId="370A758E" w:rsidR="00F6136A" w:rsidRPr="00B3075C" w:rsidRDefault="00EA30D6" w:rsidP="00106716">
      <w:pPr>
        <w:spacing w:after="0" w:line="360" w:lineRule="auto"/>
        <w:jc w:val="both"/>
        <w:rPr>
          <w:lang w:val="pl-PL"/>
        </w:rPr>
      </w:pPr>
      <w:r w:rsidRPr="00B3075C">
        <w:rPr>
          <w:lang w:val="pl-PL"/>
        </w:rPr>
        <w:t xml:space="preserve">- Gwarancja producenta: </w:t>
      </w:r>
      <w:r w:rsidR="007430C6">
        <w:rPr>
          <w:lang w:val="pl-PL"/>
        </w:rPr>
        <w:t>36</w:t>
      </w:r>
      <w:r w:rsidRPr="00B3075C">
        <w:rPr>
          <w:lang w:val="pl-PL"/>
        </w:rPr>
        <w:t xml:space="preserve"> miesi</w:t>
      </w:r>
      <w:r w:rsidR="007430C6">
        <w:rPr>
          <w:lang w:val="pl-PL"/>
        </w:rPr>
        <w:t>ą</w:t>
      </w:r>
      <w:r w:rsidRPr="00B3075C">
        <w:rPr>
          <w:lang w:val="pl-PL"/>
        </w:rPr>
        <w:t>c</w:t>
      </w:r>
      <w:r w:rsidR="00B3075C">
        <w:rPr>
          <w:lang w:val="pl-PL"/>
        </w:rPr>
        <w:t>e</w:t>
      </w:r>
      <w:r w:rsidRPr="00B3075C">
        <w:rPr>
          <w:lang w:val="pl-PL"/>
        </w:rPr>
        <w:t xml:space="preserve"> w trybie on-</w:t>
      </w:r>
      <w:proofErr w:type="spellStart"/>
      <w:r w:rsidRPr="00B3075C">
        <w:rPr>
          <w:lang w:val="pl-PL"/>
        </w:rPr>
        <w:t>site</w:t>
      </w:r>
      <w:proofErr w:type="spellEnd"/>
      <w:r w:rsidRPr="00B3075C">
        <w:rPr>
          <w:lang w:val="pl-PL"/>
        </w:rPr>
        <w:t xml:space="preserve"> </w:t>
      </w:r>
      <w:proofErr w:type="spellStart"/>
      <w:r w:rsidRPr="00B3075C">
        <w:rPr>
          <w:lang w:val="pl-PL"/>
        </w:rPr>
        <w:t>Next</w:t>
      </w:r>
      <w:proofErr w:type="spellEnd"/>
      <w:r w:rsidRPr="00B3075C">
        <w:rPr>
          <w:lang w:val="pl-PL"/>
        </w:rPr>
        <w:t xml:space="preserve"> Business Day</w:t>
      </w:r>
      <w:r w:rsidR="00B3075C">
        <w:rPr>
          <w:lang w:val="pl-PL"/>
        </w:rPr>
        <w:t xml:space="preserve"> z możliwością przedłużenia</w:t>
      </w:r>
      <w:r w:rsidRPr="00B3075C">
        <w:rPr>
          <w:lang w:val="pl-PL"/>
        </w:rPr>
        <w:t>.</w:t>
      </w:r>
      <w:r w:rsidRPr="00B3075C">
        <w:rPr>
          <w:lang w:val="pl-PL"/>
        </w:rPr>
        <w:br/>
        <w:t>- Usługa zachowania dysków twardych na miejscu (</w:t>
      </w:r>
      <w:proofErr w:type="spellStart"/>
      <w:r w:rsidRPr="00B3075C">
        <w:rPr>
          <w:lang w:val="pl-PL"/>
        </w:rPr>
        <w:t>Keep</w:t>
      </w:r>
      <w:proofErr w:type="spellEnd"/>
      <w:r w:rsidRPr="00B3075C">
        <w:rPr>
          <w:lang w:val="pl-PL"/>
        </w:rPr>
        <w:t xml:space="preserve"> </w:t>
      </w:r>
      <w:proofErr w:type="spellStart"/>
      <w:r w:rsidRPr="00B3075C">
        <w:rPr>
          <w:lang w:val="pl-PL"/>
        </w:rPr>
        <w:t>Your</w:t>
      </w:r>
      <w:proofErr w:type="spellEnd"/>
      <w:r w:rsidRPr="00B3075C">
        <w:rPr>
          <w:lang w:val="pl-PL"/>
        </w:rPr>
        <w:t xml:space="preserve"> Hard Drive) przez cały okres gwarancji.</w:t>
      </w:r>
    </w:p>
    <w:sectPr w:rsidR="00F6136A" w:rsidRPr="00B3075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anumerowana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anumerowana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apunktowana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apunktowana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278532998">
    <w:abstractNumId w:val="8"/>
  </w:num>
  <w:num w:numId="2" w16cid:durableId="1586306529">
    <w:abstractNumId w:val="6"/>
  </w:num>
  <w:num w:numId="3" w16cid:durableId="799541454">
    <w:abstractNumId w:val="5"/>
  </w:num>
  <w:num w:numId="4" w16cid:durableId="1299064970">
    <w:abstractNumId w:val="4"/>
  </w:num>
  <w:num w:numId="5" w16cid:durableId="854805020">
    <w:abstractNumId w:val="7"/>
  </w:num>
  <w:num w:numId="6" w16cid:durableId="1121339245">
    <w:abstractNumId w:val="3"/>
  </w:num>
  <w:num w:numId="7" w16cid:durableId="902105334">
    <w:abstractNumId w:val="2"/>
  </w:num>
  <w:num w:numId="8" w16cid:durableId="1352995003">
    <w:abstractNumId w:val="1"/>
  </w:num>
  <w:num w:numId="9" w16cid:durableId="6223455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730"/>
    <w:rsid w:val="00010FC2"/>
    <w:rsid w:val="00034616"/>
    <w:rsid w:val="0006063C"/>
    <w:rsid w:val="00106716"/>
    <w:rsid w:val="0015074B"/>
    <w:rsid w:val="001B056B"/>
    <w:rsid w:val="0029639D"/>
    <w:rsid w:val="002B74DB"/>
    <w:rsid w:val="00326F90"/>
    <w:rsid w:val="00375215"/>
    <w:rsid w:val="00551592"/>
    <w:rsid w:val="007430C6"/>
    <w:rsid w:val="009D7443"/>
    <w:rsid w:val="00A4037F"/>
    <w:rsid w:val="00AA1D8D"/>
    <w:rsid w:val="00B3075C"/>
    <w:rsid w:val="00B47730"/>
    <w:rsid w:val="00B92CA2"/>
    <w:rsid w:val="00CB0664"/>
    <w:rsid w:val="00D81B56"/>
    <w:rsid w:val="00EA30D6"/>
    <w:rsid w:val="00F6136A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D7C4F61"/>
  <w14:defaultImageDpi w14:val="300"/>
  <w15:docId w15:val="{9C1BA1C6-21AD-464E-9AEB-43711BD6DC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693F"/>
  </w:style>
  <w:style w:type="paragraph" w:styleId="Nagwek1">
    <w:name w:val="heading 1"/>
    <w:basedOn w:val="Normalny"/>
    <w:next w:val="Normalny"/>
    <w:link w:val="Nagwek1Znak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618BF"/>
  </w:style>
  <w:style w:type="paragraph" w:styleId="Stopka">
    <w:name w:val="footer"/>
    <w:basedOn w:val="Normalny"/>
    <w:link w:val="StopkaZnak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618BF"/>
  </w:style>
  <w:style w:type="paragraph" w:styleId="Bezodstpw">
    <w:name w:val="No Spacing"/>
    <w:uiPriority w:val="1"/>
    <w:qFormat/>
    <w:rsid w:val="00FC693F"/>
    <w:pPr>
      <w:spacing w:after="0" w:line="240" w:lineRule="auto"/>
    </w:pPr>
  </w:style>
  <w:style w:type="character" w:customStyle="1" w:styleId="Nagwek1Znak">
    <w:name w:val="Nagłówek 1 Znak"/>
    <w:basedOn w:val="Domylnaczcionkaakapitu"/>
    <w:link w:val="Nagwek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ytu">
    <w:name w:val="Title"/>
    <w:basedOn w:val="Normalny"/>
    <w:next w:val="Normalny"/>
    <w:link w:val="TytuZnak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kapitzlist">
    <w:name w:val="List Paragraph"/>
    <w:basedOn w:val="Normalny"/>
    <w:uiPriority w:val="34"/>
    <w:qFormat/>
    <w:rsid w:val="00FC693F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unhideWhenUsed/>
    <w:rsid w:val="00AA1D8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A1D8D"/>
  </w:style>
  <w:style w:type="paragraph" w:styleId="Tekstpodstawowy2">
    <w:name w:val="Body Text 2"/>
    <w:basedOn w:val="Normalny"/>
    <w:link w:val="Tekstpodstawowy2Znak"/>
    <w:uiPriority w:val="99"/>
    <w:unhideWhenUsed/>
    <w:rsid w:val="00AA1D8D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AA1D8D"/>
  </w:style>
  <w:style w:type="paragraph" w:styleId="Tekstpodstawowy3">
    <w:name w:val="Body Text 3"/>
    <w:basedOn w:val="Normalny"/>
    <w:link w:val="Tekstpodstawowy3Znak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A1D8D"/>
    <w:rPr>
      <w:sz w:val="16"/>
      <w:szCs w:val="16"/>
    </w:rPr>
  </w:style>
  <w:style w:type="paragraph" w:styleId="Lista">
    <w:name w:val="List"/>
    <w:basedOn w:val="Normalny"/>
    <w:uiPriority w:val="99"/>
    <w:unhideWhenUsed/>
    <w:rsid w:val="00AA1D8D"/>
    <w:pPr>
      <w:ind w:left="360" w:hanging="360"/>
      <w:contextualSpacing/>
    </w:pPr>
  </w:style>
  <w:style w:type="paragraph" w:styleId="Lista2">
    <w:name w:val="List 2"/>
    <w:basedOn w:val="Normalny"/>
    <w:uiPriority w:val="99"/>
    <w:unhideWhenUsed/>
    <w:rsid w:val="00326F90"/>
    <w:pPr>
      <w:ind w:left="720" w:hanging="360"/>
      <w:contextualSpacing/>
    </w:pPr>
  </w:style>
  <w:style w:type="paragraph" w:styleId="Lista3">
    <w:name w:val="List 3"/>
    <w:basedOn w:val="Normalny"/>
    <w:uiPriority w:val="99"/>
    <w:unhideWhenUsed/>
    <w:rsid w:val="00326F90"/>
    <w:pPr>
      <w:ind w:left="1080" w:hanging="360"/>
      <w:contextualSpacing/>
    </w:pPr>
  </w:style>
  <w:style w:type="paragraph" w:styleId="Listapunktowana">
    <w:name w:val="List Bullet"/>
    <w:basedOn w:val="Normalny"/>
    <w:uiPriority w:val="99"/>
    <w:unhideWhenUsed/>
    <w:rsid w:val="00326F90"/>
    <w:pPr>
      <w:numPr>
        <w:numId w:val="1"/>
      </w:numPr>
      <w:contextualSpacing/>
    </w:pPr>
  </w:style>
  <w:style w:type="paragraph" w:styleId="Listapunktowana2">
    <w:name w:val="List Bullet 2"/>
    <w:basedOn w:val="Normalny"/>
    <w:uiPriority w:val="99"/>
    <w:unhideWhenUsed/>
    <w:rsid w:val="00326F90"/>
    <w:pPr>
      <w:numPr>
        <w:numId w:val="2"/>
      </w:numPr>
      <w:contextualSpacing/>
    </w:pPr>
  </w:style>
  <w:style w:type="paragraph" w:styleId="Listapunktowana3">
    <w:name w:val="List Bullet 3"/>
    <w:basedOn w:val="Normalny"/>
    <w:uiPriority w:val="99"/>
    <w:unhideWhenUsed/>
    <w:rsid w:val="00326F90"/>
    <w:pPr>
      <w:numPr>
        <w:numId w:val="3"/>
      </w:numPr>
      <w:contextualSpacing/>
    </w:pPr>
  </w:style>
  <w:style w:type="paragraph" w:styleId="Listanumerowana">
    <w:name w:val="List Number"/>
    <w:basedOn w:val="Normalny"/>
    <w:uiPriority w:val="99"/>
    <w:unhideWhenUsed/>
    <w:rsid w:val="00326F90"/>
    <w:pPr>
      <w:numPr>
        <w:numId w:val="5"/>
      </w:numPr>
      <w:contextualSpacing/>
    </w:pPr>
  </w:style>
  <w:style w:type="paragraph" w:styleId="Listanumerowana2">
    <w:name w:val="List Number 2"/>
    <w:basedOn w:val="Normalny"/>
    <w:uiPriority w:val="99"/>
    <w:unhideWhenUsed/>
    <w:rsid w:val="0029639D"/>
    <w:pPr>
      <w:numPr>
        <w:numId w:val="6"/>
      </w:numPr>
      <w:contextualSpacing/>
    </w:pPr>
  </w:style>
  <w:style w:type="paragraph" w:styleId="Listanumerowana3">
    <w:name w:val="List Number 3"/>
    <w:basedOn w:val="Normalny"/>
    <w:uiPriority w:val="99"/>
    <w:unhideWhenUsed/>
    <w:rsid w:val="0029639D"/>
    <w:pPr>
      <w:numPr>
        <w:numId w:val="7"/>
      </w:numPr>
      <w:contextualSpacing/>
    </w:pPr>
  </w:style>
  <w:style w:type="paragraph" w:styleId="Lista-kontynuacja">
    <w:name w:val="List Continue"/>
    <w:basedOn w:val="Normalny"/>
    <w:uiPriority w:val="99"/>
    <w:unhideWhenUsed/>
    <w:rsid w:val="0029639D"/>
    <w:pPr>
      <w:spacing w:after="120"/>
      <w:ind w:left="360"/>
      <w:contextualSpacing/>
    </w:pPr>
  </w:style>
  <w:style w:type="paragraph" w:styleId="Lista-kontynuacja2">
    <w:name w:val="List Continue 2"/>
    <w:basedOn w:val="Normalny"/>
    <w:uiPriority w:val="99"/>
    <w:unhideWhenUsed/>
    <w:rsid w:val="0029639D"/>
    <w:pPr>
      <w:spacing w:after="120"/>
      <w:ind w:left="720"/>
      <w:contextualSpacing/>
    </w:pPr>
  </w:style>
  <w:style w:type="paragraph" w:styleId="Lista-kontynuacja3">
    <w:name w:val="List Continue 3"/>
    <w:basedOn w:val="Normalny"/>
    <w:uiPriority w:val="99"/>
    <w:unhideWhenUsed/>
    <w:rsid w:val="0029639D"/>
    <w:pPr>
      <w:spacing w:after="120"/>
      <w:ind w:left="1080"/>
      <w:contextualSpacing/>
    </w:pPr>
  </w:style>
  <w:style w:type="paragraph" w:styleId="Tekstmakra">
    <w:name w:val="macro"/>
    <w:link w:val="TekstmakraZnak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TekstmakraZnak">
    <w:name w:val="Tekst makra Znak"/>
    <w:basedOn w:val="Domylnaczcionkaakapitu"/>
    <w:link w:val="Tekstmakra"/>
    <w:uiPriority w:val="99"/>
    <w:rsid w:val="0029639D"/>
    <w:rPr>
      <w:rFonts w:ascii="Courier" w:hAnsi="Courier"/>
      <w:sz w:val="20"/>
      <w:szCs w:val="20"/>
    </w:rPr>
  </w:style>
  <w:style w:type="paragraph" w:styleId="Cytat">
    <w:name w:val="Quote"/>
    <w:basedOn w:val="Normalny"/>
    <w:next w:val="Normalny"/>
    <w:link w:val="CytatZnak"/>
    <w:uiPriority w:val="29"/>
    <w:qFormat/>
    <w:rsid w:val="00FC693F"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FC693F"/>
    <w:rPr>
      <w:i/>
      <w:iCs/>
      <w:color w:val="000000" w:themeColor="tex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FC693F"/>
    <w:rPr>
      <w:b/>
      <w:bCs/>
    </w:rPr>
  </w:style>
  <w:style w:type="character" w:styleId="Uwydatnienie">
    <w:name w:val="Emphasis"/>
    <w:basedOn w:val="Domylnaczcionkaakapitu"/>
    <w:uiPriority w:val="20"/>
    <w:qFormat/>
    <w:rsid w:val="00FC693F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C693F"/>
    <w:rPr>
      <w:b/>
      <w:bCs/>
      <w:i/>
      <w:iCs/>
      <w:color w:val="4F81BD" w:themeColor="accent1"/>
    </w:rPr>
  </w:style>
  <w:style w:type="character" w:styleId="Wyrnieniedelikatne">
    <w:name w:val="Subtle Emphasis"/>
    <w:basedOn w:val="Domylnaczcionkaakapitu"/>
    <w:uiPriority w:val="19"/>
    <w:qFormat/>
    <w:rsid w:val="00FC693F"/>
    <w:rPr>
      <w:i/>
      <w:iCs/>
      <w:color w:val="808080" w:themeColor="text1" w:themeTint="7F"/>
    </w:rPr>
  </w:style>
  <w:style w:type="character" w:styleId="Wyrnienieintensywne">
    <w:name w:val="Intense Emphasis"/>
    <w:basedOn w:val="Domylnaczcionkaakapitu"/>
    <w:uiPriority w:val="21"/>
    <w:qFormat/>
    <w:rsid w:val="00FC693F"/>
    <w:rPr>
      <w:b/>
      <w:bCs/>
      <w:i/>
      <w:iCs/>
      <w:color w:val="4F81BD" w:themeColor="accent1"/>
    </w:rPr>
  </w:style>
  <w:style w:type="character" w:styleId="Odwoaniedelikatne">
    <w:name w:val="Subtle Reference"/>
    <w:basedOn w:val="Domylnaczcionkaakapitu"/>
    <w:uiPriority w:val="31"/>
    <w:qFormat/>
    <w:rsid w:val="00FC693F"/>
    <w:rPr>
      <w:smallCaps/>
      <w:color w:val="C0504D" w:themeColor="accent2"/>
      <w:u w:val="single"/>
    </w:rPr>
  </w:style>
  <w:style w:type="character" w:styleId="Odwoanieintensywne">
    <w:name w:val="Intense Reference"/>
    <w:basedOn w:val="Domylnaczcionkaakapitu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Tytuksiki">
    <w:name w:val="Book Title"/>
    <w:basedOn w:val="Domylnaczcionkaakapitu"/>
    <w:uiPriority w:val="33"/>
    <w:qFormat/>
    <w:rsid w:val="00FC693F"/>
    <w:rPr>
      <w:b/>
      <w:bCs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C693F"/>
    <w:pPr>
      <w:outlineLvl w:val="9"/>
    </w:pPr>
  </w:style>
  <w:style w:type="table" w:styleId="Tabela-Siatka">
    <w:name w:val="Table Grid"/>
    <w:basedOn w:val="Standardowy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">
    <w:name w:val="Light Shading"/>
    <w:basedOn w:val="Standardowy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Jasnecieniowanieakcent1">
    <w:name w:val="Light Shading Accent 1"/>
    <w:basedOn w:val="Standardowy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Jasnecieniowanieakcent2">
    <w:name w:val="Light Shading Accent 2"/>
    <w:basedOn w:val="Standardowy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Jasnecieniowanieakcent3">
    <w:name w:val="Light Shading Accent 3"/>
    <w:basedOn w:val="Standardowy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Jasnecieniowanieakcent4">
    <w:name w:val="Light Shading Accent 4"/>
    <w:basedOn w:val="Standardowy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Jasnecieniowanieakcent5">
    <w:name w:val="Light Shading Accent 5"/>
    <w:basedOn w:val="Standardowy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Jasnecieniowanieakcent6">
    <w:name w:val="Light Shading Accent 6"/>
    <w:basedOn w:val="Standardowy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Jasnalista">
    <w:name w:val="Light List"/>
    <w:basedOn w:val="Standardowy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Jasnalistaakcent1">
    <w:name w:val="Light List Accent 1"/>
    <w:basedOn w:val="Standardowy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Jasnalistaakcent2">
    <w:name w:val="Light List Accent 2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Jasnalistaakcent3">
    <w:name w:val="Light List Accent 3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Jasnalistaakcent4">
    <w:name w:val="Light List Accent 4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Jasnalistaakcent5">
    <w:name w:val="Light List Accent 5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Jasnalistaakcent6">
    <w:name w:val="Light List Accent 6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Jasnasiatka">
    <w:name w:val="Light Grid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Jasnasiatkaakcent1">
    <w:name w:val="Light Grid Accent 1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Jasnasiatkaakcent2">
    <w:name w:val="Light Grid Accent 2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Jasnasiatkaakcent3">
    <w:name w:val="Light Grid Accent 3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Jasnasiatkaakcent4">
    <w:name w:val="Light Grid Accent 4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Jasnasiatkaakcent5">
    <w:name w:val="Light Grid Accent 5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Jasnasiatkaakcent6">
    <w:name w:val="Light Grid Accent 6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redniecieniowanie1">
    <w:name w:val="Medium Shading 1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1">
    <w:name w:val="Medium Shading 1 Accent 1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2">
    <w:name w:val="Medium Shading 1 Accent 2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3">
    <w:name w:val="Medium Shading 1 Accent 3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4">
    <w:name w:val="Medium Shading 1 Accent 4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5">
    <w:name w:val="Medium Shading 1 Accent 5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6">
    <w:name w:val="Medium Shading 1 Accent 6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2">
    <w:name w:val="Medium Shading 2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1">
    <w:name w:val="Medium Shading 2 Accent 1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2">
    <w:name w:val="Medium Shading 2 Accent 2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3">
    <w:name w:val="Medium Shading 2 Accent 3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4">
    <w:name w:val="Medium Shading 2 Accent 4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5">
    <w:name w:val="Medium Shading 2 Accent 5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6">
    <w:name w:val="Medium Shading 2 Accent 6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alista1">
    <w:name w:val="Medium List 1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rednialista1akcent1">
    <w:name w:val="Medium List 1 Accent 1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rednialista1akcent2">
    <w:name w:val="Medium List 1 Accent 2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rednialista1akcent3">
    <w:name w:val="Medium List 1 Accent 3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rednialista1akcent4">
    <w:name w:val="Medium List 1 Accent 4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rednialista1akcent5">
    <w:name w:val="Medium List 1 Accent 5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rednialista1akcent6">
    <w:name w:val="Medium List 1 Accent 6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rednialista2">
    <w:name w:val="Medium List 2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1">
    <w:name w:val="Medium List 2 Accent 1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2">
    <w:name w:val="Medium List 2 Accent 2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3">
    <w:name w:val="Medium List 2 Accent 3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4">
    <w:name w:val="Medium List 2 Accent 4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5">
    <w:name w:val="Medium List 2 Accent 5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6">
    <w:name w:val="Medium List 2 Accent 6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siatka1">
    <w:name w:val="Medium Grid 1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redniasiatka1akcent1">
    <w:name w:val="Medium Grid 1 Accent 1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redniasiatka1akcent2">
    <w:name w:val="Medium Grid 1 Accent 2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redniasiatka1akcent3">
    <w:name w:val="Medium Grid 1 Accent 3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redniasiatka1akcent4">
    <w:name w:val="Medium Grid 1 Accent 4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redniasiatka1akcent5">
    <w:name w:val="Medium Grid 1 Accent 5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redniasiatka1akcent6">
    <w:name w:val="Medium Grid 1 Accent 6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redniasiatka2">
    <w:name w:val="Medium Grid 2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1">
    <w:name w:val="Medium Grid 2 Accent 1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2">
    <w:name w:val="Medium Grid 2 Accent 2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3">
    <w:name w:val="Medium Grid 2 Accent 3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4">
    <w:name w:val="Medium Grid 2 Accent 4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5">
    <w:name w:val="Medium Grid 2 Accent 5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6">
    <w:name w:val="Medium Grid 2 Accent 6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3">
    <w:name w:val="Medium Grid 3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redniasiatka3akcent1">
    <w:name w:val="Medium Grid 3 Accent 1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redniasiatka3akcent2">
    <w:name w:val="Medium Grid 3 Accent 2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redniasiatka3akcent3">
    <w:name w:val="Medium Grid 3 Accent 3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redniasiatka3akcent4">
    <w:name w:val="Medium Grid 3 Accent 4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redniasiatka3akcent5">
    <w:name w:val="Medium Grid 3 Accent 5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redniasiatka3akcent6">
    <w:name w:val="Medium Grid 3 Accent 6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Ciemnalista">
    <w:name w:val="Dark List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Ciemnalista2akcent1">
    <w:name w:val="Dark List Accent 1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Ciemnalistaakcent2">
    <w:name w:val="Dark List Accent 2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Ciemnalistaakcent3">
    <w:name w:val="Dark List Accent 3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Ciemnalistaakcent4">
    <w:name w:val="Dark List Accent 4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Ciemnalistaakcent5">
    <w:name w:val="Dark List Accent 5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Ciemnalistaakcent6">
    <w:name w:val="Dark List Accent 6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Kolorowecieniowanie">
    <w:name w:val="Colorful Shading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1">
    <w:name w:val="Colorful Shading Accent 1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2">
    <w:name w:val="Colorful Shading Accent 2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3">
    <w:name w:val="Colorful Shading Accent 3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Kolorowecieniowanieakcent4">
    <w:name w:val="Colorful Shading Accent 4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5">
    <w:name w:val="Colorful Shading Accent 5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6">
    <w:name w:val="Colorful Shading Accent 6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alista">
    <w:name w:val="Colorful List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Kolorowalistaakcent1">
    <w:name w:val="Colorful List Accent 1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Kolorowalistaakcent2">
    <w:name w:val="Colorful List Accent 2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Kolorowalistaakcent3">
    <w:name w:val="Colorful List Accent 3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Kolorowalistaakcent4">
    <w:name w:val="Colorful List Accent 4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Kolorowalistaakcent5">
    <w:name w:val="Colorful List Accent 5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Kolorowalistaakcent6">
    <w:name w:val="Colorful List Accent 6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Kolorowasiatka">
    <w:name w:val="Colorful Grid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Kolorowasiatkaakcent1">
    <w:name w:val="Colorful Grid Accent 1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Kolorowasiatkaakcent2">
    <w:name w:val="Colorful Grid Accent 2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Kolorowasiatkaakcent3">
    <w:name w:val="Colorful Grid Accent 3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Kolorowasiatkaakcent4">
    <w:name w:val="Colorful Grid Accent 4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Kolorowasiatkaakcent5">
    <w:name w:val="Colorful Grid Accent 5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Kolorowasiatkaakcent6">
    <w:name w:val="Colorful Grid Accent 6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275</Words>
  <Characters>1652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1924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[ZZ] Natalia Mazur</cp:lastModifiedBy>
  <cp:revision>2</cp:revision>
  <dcterms:created xsi:type="dcterms:W3CDTF">2025-09-30T08:03:00Z</dcterms:created>
  <dcterms:modified xsi:type="dcterms:W3CDTF">2025-09-30T08:03:00Z</dcterms:modified>
  <cp:category/>
</cp:coreProperties>
</file>